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52" w:rsidRPr="002D3C52" w:rsidRDefault="00A54B15">
      <w:pPr>
        <w:pStyle w:val="Corpodeltesto20"/>
        <w:shd w:val="clear" w:color="auto" w:fill="auto"/>
        <w:spacing w:after="60"/>
        <w:ind w:left="5480"/>
        <w:rPr>
          <w:sz w:val="24"/>
          <w:szCs w:val="24"/>
        </w:rPr>
      </w:pPr>
      <w:r w:rsidRPr="002D3C52">
        <w:rPr>
          <w:sz w:val="24"/>
          <w:szCs w:val="24"/>
        </w:rPr>
        <w:t>Modulo Allegato 2</w:t>
      </w:r>
    </w:p>
    <w:p w:rsidR="00AD57C8" w:rsidRPr="002D3C52" w:rsidRDefault="00A54B15">
      <w:pPr>
        <w:pStyle w:val="Corpodeltesto20"/>
        <w:shd w:val="clear" w:color="auto" w:fill="auto"/>
        <w:spacing w:after="60"/>
        <w:ind w:left="5480"/>
        <w:rPr>
          <w:b w:val="0"/>
          <w:sz w:val="20"/>
          <w:szCs w:val="20"/>
        </w:rPr>
      </w:pPr>
      <w:r w:rsidRPr="002D3C52">
        <w:rPr>
          <w:b w:val="0"/>
          <w:sz w:val="20"/>
          <w:szCs w:val="20"/>
        </w:rPr>
        <w:t xml:space="preserve"> (utilizzare esclusivamente questo modulo)</w:t>
      </w:r>
    </w:p>
    <w:p w:rsidR="002D3C52" w:rsidRPr="002D3C52" w:rsidRDefault="002D3C52" w:rsidP="002D3C52">
      <w:pPr>
        <w:pStyle w:val="Corpodeltesto6"/>
        <w:shd w:val="clear" w:color="auto" w:fill="auto"/>
        <w:spacing w:line="240" w:lineRule="auto"/>
        <w:ind w:left="4111" w:hanging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3C52" w:rsidRDefault="002D3C52" w:rsidP="002D3C52">
      <w:pPr>
        <w:pStyle w:val="Corpodeltesto6"/>
        <w:shd w:val="clear" w:color="auto" w:fill="auto"/>
        <w:spacing w:line="240" w:lineRule="auto"/>
        <w:ind w:left="4111" w:hanging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3C52" w:rsidRDefault="002D3C52" w:rsidP="002D3C52">
      <w:pPr>
        <w:pStyle w:val="Corpodeltesto6"/>
        <w:shd w:val="clear" w:color="auto" w:fill="auto"/>
        <w:spacing w:line="240" w:lineRule="auto"/>
        <w:ind w:left="4111" w:hanging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3C52" w:rsidRPr="00AD5271" w:rsidRDefault="002D3C52" w:rsidP="002D3C52">
      <w:pPr>
        <w:pStyle w:val="Corpodeltesto6"/>
        <w:shd w:val="clear" w:color="auto" w:fill="auto"/>
        <w:spacing w:line="240" w:lineRule="auto"/>
        <w:ind w:left="4111" w:hanging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5271">
        <w:rPr>
          <w:rFonts w:ascii="Times New Roman" w:hAnsi="Times New Roman" w:cs="Times New Roman"/>
          <w:b/>
          <w:sz w:val="24"/>
          <w:szCs w:val="24"/>
        </w:rPr>
        <w:t>AL COMUNE di DOMUSNOVAS</w:t>
      </w:r>
    </w:p>
    <w:p w:rsidR="002D3C52" w:rsidRPr="00AD5271" w:rsidRDefault="002D3C52" w:rsidP="002D3C52">
      <w:pPr>
        <w:pStyle w:val="Corpodeltesto6"/>
        <w:shd w:val="clear" w:color="auto" w:fill="auto"/>
        <w:spacing w:line="240" w:lineRule="auto"/>
        <w:ind w:left="4111" w:hanging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5271">
        <w:rPr>
          <w:rFonts w:ascii="Times New Roman" w:hAnsi="Times New Roman" w:cs="Times New Roman"/>
          <w:b/>
          <w:sz w:val="24"/>
          <w:szCs w:val="24"/>
        </w:rPr>
        <w:t>Servizi Tecnici Comunali</w:t>
      </w:r>
    </w:p>
    <w:p w:rsidR="002D3C52" w:rsidRPr="00AD5271" w:rsidRDefault="002D3C52" w:rsidP="002D3C52">
      <w:pPr>
        <w:pStyle w:val="Corpodeltesto6"/>
        <w:shd w:val="clear" w:color="auto" w:fill="auto"/>
        <w:spacing w:line="240" w:lineRule="auto"/>
        <w:ind w:left="4111" w:hanging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5271">
        <w:rPr>
          <w:rFonts w:ascii="Times New Roman" w:hAnsi="Times New Roman" w:cs="Times New Roman"/>
          <w:b/>
          <w:sz w:val="24"/>
          <w:szCs w:val="24"/>
        </w:rPr>
        <w:t xml:space="preserve">Piazza Caduti di </w:t>
      </w:r>
      <w:proofErr w:type="spellStart"/>
      <w:r w:rsidRPr="00AD5271">
        <w:rPr>
          <w:rFonts w:ascii="Times New Roman" w:hAnsi="Times New Roman" w:cs="Times New Roman"/>
          <w:b/>
          <w:sz w:val="24"/>
          <w:szCs w:val="24"/>
        </w:rPr>
        <w:t>Nassirya</w:t>
      </w:r>
      <w:proofErr w:type="spellEnd"/>
      <w:r w:rsidRPr="00AD5271">
        <w:rPr>
          <w:rFonts w:ascii="Times New Roman" w:hAnsi="Times New Roman" w:cs="Times New Roman"/>
          <w:b/>
          <w:sz w:val="24"/>
          <w:szCs w:val="24"/>
        </w:rPr>
        <w:t>, 1</w:t>
      </w:r>
    </w:p>
    <w:p w:rsidR="002D3C52" w:rsidRPr="00AD5271" w:rsidRDefault="002D3C52" w:rsidP="002D3C52">
      <w:pPr>
        <w:pStyle w:val="Corpodeltesto6"/>
        <w:shd w:val="clear" w:color="auto" w:fill="auto"/>
        <w:spacing w:line="240" w:lineRule="auto"/>
        <w:ind w:left="4111" w:hanging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5271">
        <w:rPr>
          <w:rFonts w:ascii="Times New Roman" w:hAnsi="Times New Roman" w:cs="Times New Roman"/>
          <w:b/>
          <w:sz w:val="24"/>
          <w:szCs w:val="24"/>
        </w:rPr>
        <w:t xml:space="preserve">09015 </w:t>
      </w:r>
      <w:proofErr w:type="spellStart"/>
      <w:r w:rsidRPr="00AD5271">
        <w:rPr>
          <w:rFonts w:ascii="Times New Roman" w:hAnsi="Times New Roman" w:cs="Times New Roman"/>
          <w:b/>
          <w:sz w:val="24"/>
          <w:szCs w:val="24"/>
        </w:rPr>
        <w:t>Domusnovas</w:t>
      </w:r>
      <w:proofErr w:type="spellEnd"/>
      <w:r w:rsidRPr="00AD527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D5271">
        <w:rPr>
          <w:rFonts w:ascii="Times New Roman" w:hAnsi="Times New Roman" w:cs="Times New Roman"/>
          <w:b/>
          <w:sz w:val="24"/>
          <w:szCs w:val="24"/>
        </w:rPr>
        <w:t>CI</w:t>
      </w:r>
      <w:proofErr w:type="spellEnd"/>
    </w:p>
    <w:p w:rsidR="002D3C52" w:rsidRDefault="002D3C52">
      <w:pPr>
        <w:pStyle w:val="Corpodeltesto1"/>
        <w:shd w:val="clear" w:color="auto" w:fill="auto"/>
        <w:spacing w:after="786" w:line="269" w:lineRule="exact"/>
        <w:ind w:left="20" w:firstLine="0"/>
        <w:jc w:val="both"/>
        <w:rPr>
          <w:rStyle w:val="Corpodeltesto105ptGrassetto"/>
        </w:rPr>
      </w:pPr>
    </w:p>
    <w:p w:rsidR="002D3C52" w:rsidRPr="002D3C52" w:rsidRDefault="002D3C52" w:rsidP="002D3C52">
      <w:pPr>
        <w:ind w:left="1418" w:hanging="1418"/>
        <w:jc w:val="center"/>
        <w:rPr>
          <w:rFonts w:ascii="Times New Roman" w:hAnsi="Times New Roman" w:cs="Times New Roman"/>
          <w:b/>
        </w:rPr>
      </w:pPr>
      <w:bookmarkStart w:id="0" w:name="bookmark0"/>
      <w:r w:rsidRPr="002D3C52">
        <w:rPr>
          <w:rFonts w:ascii="Times New Roman" w:hAnsi="Times New Roman" w:cs="Times New Roman"/>
          <w:b/>
        </w:rPr>
        <w:t xml:space="preserve">Autodichiarazione soggetti articolo 80, comma 3, del </w:t>
      </w:r>
      <w:proofErr w:type="spellStart"/>
      <w:r w:rsidRPr="002D3C52">
        <w:rPr>
          <w:rFonts w:ascii="Times New Roman" w:hAnsi="Times New Roman" w:cs="Times New Roman"/>
          <w:b/>
        </w:rPr>
        <w:t>D.Lgs.</w:t>
      </w:r>
      <w:proofErr w:type="spellEnd"/>
      <w:r w:rsidRPr="002D3C52">
        <w:rPr>
          <w:rFonts w:ascii="Times New Roman" w:hAnsi="Times New Roman" w:cs="Times New Roman"/>
          <w:b/>
        </w:rPr>
        <w:t xml:space="preserve"> n. 50/2016</w:t>
      </w:r>
    </w:p>
    <w:bookmarkEnd w:id="0"/>
    <w:p w:rsidR="002D3C52" w:rsidRDefault="002D3C52">
      <w:pPr>
        <w:pStyle w:val="Corpodeltesto1"/>
        <w:shd w:val="clear" w:color="auto" w:fill="auto"/>
        <w:spacing w:after="786" w:line="269" w:lineRule="exact"/>
        <w:ind w:left="20" w:firstLine="0"/>
        <w:jc w:val="both"/>
        <w:rPr>
          <w:rStyle w:val="Corpodeltesto105ptGrassetto"/>
        </w:rPr>
      </w:pPr>
    </w:p>
    <w:p w:rsidR="00FC0527" w:rsidRPr="009A579F" w:rsidRDefault="00FC0527" w:rsidP="00FC0527">
      <w:pPr>
        <w:pStyle w:val="Corpodeltesto0"/>
        <w:spacing w:after="0"/>
        <w:ind w:left="1418" w:hanging="1418"/>
        <w:jc w:val="both"/>
        <w:rPr>
          <w:b/>
          <w:sz w:val="26"/>
          <w:szCs w:val="26"/>
        </w:rPr>
      </w:pPr>
      <w:r w:rsidRPr="00652265">
        <w:rPr>
          <w:b/>
          <w:sz w:val="26"/>
          <w:szCs w:val="26"/>
        </w:rPr>
        <w:t xml:space="preserve">OGGETTO: Procedura negoziata senza previa pubblicazione di un bando di gara di importo pari o inferiore a 150.000 euro (art. 36, comma 2, lett. b) del d.lgs. n. 50/2016) - </w:t>
      </w:r>
      <w:r>
        <w:rPr>
          <w:b/>
          <w:sz w:val="26"/>
          <w:szCs w:val="26"/>
        </w:rPr>
        <w:t xml:space="preserve">Aumento del patrimonio boschivo nelle aree interessate da forme gravi di deindustrializzazione, da cave dimesse, da impianti di incenerimento di rifiuti solidi urbani o di produzione di energia da fonte fossile – annualità 2016 - </w:t>
      </w:r>
      <w:r w:rsidRPr="009A579F">
        <w:rPr>
          <w:b/>
          <w:sz w:val="26"/>
          <w:szCs w:val="26"/>
        </w:rPr>
        <w:t>CUP F11G17000000002 - CIG7585915F14</w:t>
      </w:r>
    </w:p>
    <w:p w:rsidR="002D3C52" w:rsidRDefault="002D3C52" w:rsidP="002D3C52">
      <w:pPr>
        <w:ind w:left="1418" w:hanging="2"/>
        <w:rPr>
          <w:rFonts w:ascii="Times New Roman" w:hAnsi="Times New Roman" w:cs="Times New Roman"/>
          <w:b/>
        </w:rPr>
      </w:pPr>
    </w:p>
    <w:p w:rsidR="002D3C52" w:rsidRDefault="002D3C52" w:rsidP="002D3C52">
      <w:pPr>
        <w:ind w:left="1418" w:hanging="2"/>
        <w:rPr>
          <w:rFonts w:ascii="Times New Roman" w:hAnsi="Times New Roman" w:cs="Times New Roman"/>
          <w:b/>
        </w:rPr>
      </w:pPr>
    </w:p>
    <w:p w:rsidR="00812624" w:rsidRDefault="00812624" w:rsidP="002D3C52">
      <w:pPr>
        <w:ind w:left="1418" w:hanging="2"/>
        <w:rPr>
          <w:rFonts w:ascii="Times New Roman" w:hAnsi="Times New Roman" w:cs="Times New Roman"/>
          <w:b/>
        </w:rPr>
      </w:pPr>
    </w:p>
    <w:p w:rsidR="002D3C52" w:rsidRDefault="002D3C52" w:rsidP="002D3C52">
      <w:pPr>
        <w:ind w:left="22" w:hanging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sottoscritti:</w:t>
      </w:r>
    </w:p>
    <w:tbl>
      <w:tblPr>
        <w:tblpPr w:leftFromText="141" w:rightFromText="141" w:vertAnchor="text" w:horzAnchor="margin" w:tblpY="195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4003"/>
        <w:gridCol w:w="2376"/>
        <w:gridCol w:w="2390"/>
      </w:tblGrid>
      <w:tr w:rsidR="002D3C52" w:rsidTr="002D3C52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pStyle w:val="Corpodeltesto1"/>
              <w:shd w:val="clear" w:color="auto" w:fill="auto"/>
              <w:spacing w:line="240" w:lineRule="auto"/>
              <w:ind w:left="120" w:firstLine="0"/>
            </w:pPr>
            <w:proofErr w:type="spellStart"/>
            <w:r>
              <w:t>Num</w:t>
            </w:r>
            <w:proofErr w:type="spellEnd"/>
            <w: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pStyle w:val="Corpodeltesto1"/>
              <w:shd w:val="clear" w:color="auto" w:fill="auto"/>
              <w:spacing w:line="240" w:lineRule="auto"/>
              <w:ind w:left="1320" w:firstLine="0"/>
            </w:pPr>
            <w:r>
              <w:t>GENERALITA'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pStyle w:val="Corpodeltesto1"/>
              <w:shd w:val="clear" w:color="auto" w:fill="auto"/>
              <w:spacing w:line="240" w:lineRule="auto"/>
              <w:ind w:left="600" w:firstLine="0"/>
            </w:pPr>
            <w:r>
              <w:t>RESIDENZA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pStyle w:val="Corpodeltesto1"/>
              <w:shd w:val="clear" w:color="auto" w:fill="auto"/>
              <w:spacing w:line="240" w:lineRule="auto"/>
              <w:ind w:left="620" w:firstLine="0"/>
            </w:pPr>
            <w:r>
              <w:t>QUALIFICA</w:t>
            </w:r>
          </w:p>
        </w:tc>
      </w:tr>
      <w:tr w:rsidR="002D3C52" w:rsidTr="002D3C52">
        <w:trPr>
          <w:trHeight w:val="4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rPr>
                <w:sz w:val="10"/>
                <w:szCs w:val="10"/>
              </w:rPr>
            </w:pPr>
          </w:p>
        </w:tc>
      </w:tr>
      <w:tr w:rsidR="002D3C52" w:rsidTr="002D3C52">
        <w:trPr>
          <w:trHeight w:val="4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rPr>
                <w:sz w:val="10"/>
                <w:szCs w:val="10"/>
              </w:rPr>
            </w:pPr>
          </w:p>
        </w:tc>
      </w:tr>
      <w:tr w:rsidR="002D3C52" w:rsidTr="002D3C52">
        <w:trPr>
          <w:trHeight w:val="4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rPr>
                <w:sz w:val="10"/>
                <w:szCs w:val="10"/>
              </w:rPr>
            </w:pPr>
          </w:p>
        </w:tc>
      </w:tr>
      <w:tr w:rsidR="002D3C52" w:rsidTr="002D3C52">
        <w:trPr>
          <w:trHeight w:val="4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rPr>
                <w:sz w:val="10"/>
                <w:szCs w:val="10"/>
              </w:rPr>
            </w:pPr>
          </w:p>
        </w:tc>
      </w:tr>
      <w:tr w:rsidR="002D3C52" w:rsidTr="002D3C52">
        <w:trPr>
          <w:trHeight w:val="4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rPr>
                <w:sz w:val="10"/>
                <w:szCs w:val="10"/>
              </w:rPr>
            </w:pPr>
          </w:p>
        </w:tc>
      </w:tr>
      <w:tr w:rsidR="002D3C52" w:rsidTr="002D3C52">
        <w:trPr>
          <w:trHeight w:val="4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2" w:rsidRDefault="002D3C52" w:rsidP="002D3C52">
            <w:pPr>
              <w:rPr>
                <w:sz w:val="10"/>
                <w:szCs w:val="10"/>
              </w:rPr>
            </w:pPr>
          </w:p>
        </w:tc>
      </w:tr>
    </w:tbl>
    <w:p w:rsidR="002D3C52" w:rsidRDefault="002D3C52" w:rsidP="002D3C52">
      <w:pPr>
        <w:ind w:left="22" w:hanging="2"/>
        <w:rPr>
          <w:rFonts w:ascii="Times New Roman" w:hAnsi="Times New Roman" w:cs="Times New Roman"/>
          <w:b/>
        </w:rPr>
      </w:pPr>
    </w:p>
    <w:p w:rsidR="00AD57C8" w:rsidRDefault="00AD57C8">
      <w:pPr>
        <w:rPr>
          <w:sz w:val="2"/>
          <w:szCs w:val="2"/>
        </w:rPr>
      </w:pPr>
    </w:p>
    <w:p w:rsidR="00AD57C8" w:rsidRDefault="00A54B15">
      <w:pPr>
        <w:pStyle w:val="Corpodeltesto20"/>
        <w:shd w:val="clear" w:color="auto" w:fill="auto"/>
        <w:spacing w:before="188" w:after="287" w:line="269" w:lineRule="exact"/>
        <w:ind w:left="20"/>
        <w:jc w:val="both"/>
      </w:pPr>
      <w:r>
        <w:t xml:space="preserve">ai sensi degli articoli 46 e 47 del </w:t>
      </w:r>
      <w:proofErr w:type="spellStart"/>
      <w:r>
        <w:t>d.P.R.</w:t>
      </w:r>
      <w:proofErr w:type="spellEnd"/>
      <w:r>
        <w:t xml:space="preserve"> 28 dicembre 2000, n. 445, consapevoli delle sanzioni penali previste dall'articolo 76 del medesimo </w:t>
      </w:r>
      <w:proofErr w:type="spellStart"/>
      <w:r>
        <w:t>d.P.R.</w:t>
      </w:r>
      <w:proofErr w:type="spellEnd"/>
      <w:r>
        <w:t xml:space="preserve"> n. 445/2000, per le ipotesi di falsità in atti e dichiarazioni mendaci ivi indicate, nonché delle conseguenze amministrative previste per le procedure relative agli appalti di lavori pubblici,</w:t>
      </w:r>
    </w:p>
    <w:p w:rsidR="00AD57C8" w:rsidRPr="002D3C52" w:rsidRDefault="00A54B15">
      <w:pPr>
        <w:pStyle w:val="Corpodeltesto20"/>
        <w:shd w:val="clear" w:color="auto" w:fill="auto"/>
        <w:spacing w:after="206" w:line="210" w:lineRule="exact"/>
        <w:ind w:left="4060"/>
        <w:jc w:val="left"/>
        <w:rPr>
          <w:sz w:val="24"/>
          <w:szCs w:val="24"/>
        </w:rPr>
      </w:pPr>
      <w:r w:rsidRPr="002D3C52">
        <w:rPr>
          <w:sz w:val="24"/>
          <w:szCs w:val="24"/>
        </w:rPr>
        <w:t>DICHIARANO</w:t>
      </w:r>
    </w:p>
    <w:p w:rsidR="00AD57C8" w:rsidRPr="002D3C52" w:rsidRDefault="00A54B15">
      <w:pPr>
        <w:pStyle w:val="Corpodeltesto1"/>
        <w:shd w:val="clear" w:color="auto" w:fill="auto"/>
        <w:spacing w:line="269" w:lineRule="exact"/>
        <w:ind w:left="20" w:firstLine="0"/>
        <w:jc w:val="both"/>
        <w:rPr>
          <w:sz w:val="24"/>
          <w:szCs w:val="24"/>
        </w:rPr>
      </w:pPr>
      <w:r w:rsidRPr="002D3C52">
        <w:rPr>
          <w:sz w:val="24"/>
          <w:szCs w:val="24"/>
        </w:rPr>
        <w:t>di non avere subito alcuna condanna con sentenza definitiva o decreto penale di condanna divenuto irrevocabile o sentenza di applicazione della pena su richiesta ai sensi dell'articolo 444 del codice di procedura penale per aver commesso i seguenti reati:</w:t>
      </w:r>
    </w:p>
    <w:p w:rsidR="002D3C52" w:rsidRPr="002D3C52" w:rsidRDefault="002D3C52">
      <w:pPr>
        <w:pStyle w:val="Corpodeltesto1"/>
        <w:shd w:val="clear" w:color="auto" w:fill="auto"/>
        <w:spacing w:line="269" w:lineRule="exact"/>
        <w:ind w:left="20" w:firstLine="0"/>
        <w:jc w:val="both"/>
        <w:rPr>
          <w:sz w:val="24"/>
          <w:szCs w:val="24"/>
        </w:rPr>
      </w:pPr>
    </w:p>
    <w:p w:rsidR="00AD57C8" w:rsidRDefault="00A54B15">
      <w:pPr>
        <w:pStyle w:val="Corpodeltesto1"/>
        <w:numPr>
          <w:ilvl w:val="0"/>
          <w:numId w:val="1"/>
        </w:numPr>
        <w:shd w:val="clear" w:color="auto" w:fill="auto"/>
        <w:tabs>
          <w:tab w:val="left" w:pos="722"/>
        </w:tabs>
        <w:spacing w:line="269" w:lineRule="exact"/>
        <w:ind w:left="720" w:right="40"/>
        <w:jc w:val="both"/>
        <w:rPr>
          <w:sz w:val="24"/>
          <w:szCs w:val="24"/>
        </w:rPr>
      </w:pPr>
      <w:r w:rsidRPr="002D3C52">
        <w:rPr>
          <w:sz w:val="24"/>
          <w:szCs w:val="24"/>
        </w:rPr>
        <w:lastRenderedPageBreak/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187EF6" w:rsidRPr="002D3C52" w:rsidRDefault="00187EF6" w:rsidP="00187EF6">
      <w:pPr>
        <w:pStyle w:val="Corpodeltesto1"/>
        <w:shd w:val="clear" w:color="auto" w:fill="auto"/>
        <w:tabs>
          <w:tab w:val="left" w:pos="722"/>
        </w:tabs>
        <w:spacing w:line="269" w:lineRule="exact"/>
        <w:ind w:left="720" w:right="40" w:firstLine="0"/>
        <w:jc w:val="both"/>
        <w:rPr>
          <w:sz w:val="24"/>
          <w:szCs w:val="24"/>
        </w:rPr>
      </w:pPr>
    </w:p>
    <w:p w:rsidR="00AD57C8" w:rsidRDefault="00A54B15">
      <w:pPr>
        <w:pStyle w:val="Corpodeltesto1"/>
        <w:numPr>
          <w:ilvl w:val="0"/>
          <w:numId w:val="1"/>
        </w:numPr>
        <w:shd w:val="clear" w:color="auto" w:fill="auto"/>
        <w:tabs>
          <w:tab w:val="left" w:pos="775"/>
        </w:tabs>
        <w:spacing w:line="269" w:lineRule="exact"/>
        <w:ind w:left="720" w:right="40"/>
        <w:jc w:val="both"/>
        <w:rPr>
          <w:sz w:val="24"/>
          <w:szCs w:val="24"/>
        </w:rPr>
      </w:pPr>
      <w:r w:rsidRPr="002D3C52">
        <w:rPr>
          <w:sz w:val="24"/>
          <w:szCs w:val="24"/>
        </w:rPr>
        <w:t>delitti, consumati o tentati, di cui agli articoli 317, 318, 319, 319-ter, 319-quater, 320, 321, 322, 322-bis, 346-bis, 353, 353-bis, 354, 355 e 356 del codice penale nonché all'articolo 2635 del codice civile;</w:t>
      </w:r>
    </w:p>
    <w:p w:rsidR="00187EF6" w:rsidRPr="002D3C52" w:rsidRDefault="00187EF6" w:rsidP="00187EF6">
      <w:pPr>
        <w:pStyle w:val="Corpodeltesto1"/>
        <w:shd w:val="clear" w:color="auto" w:fill="auto"/>
        <w:tabs>
          <w:tab w:val="left" w:pos="775"/>
        </w:tabs>
        <w:spacing w:line="269" w:lineRule="exact"/>
        <w:ind w:right="40" w:firstLine="0"/>
        <w:jc w:val="both"/>
        <w:rPr>
          <w:sz w:val="24"/>
          <w:szCs w:val="24"/>
        </w:rPr>
      </w:pPr>
    </w:p>
    <w:p w:rsidR="00AD57C8" w:rsidRDefault="00A54B15">
      <w:pPr>
        <w:pStyle w:val="Corpodeltesto1"/>
        <w:numPr>
          <w:ilvl w:val="0"/>
          <w:numId w:val="1"/>
        </w:numPr>
        <w:shd w:val="clear" w:color="auto" w:fill="auto"/>
        <w:tabs>
          <w:tab w:val="left" w:pos="703"/>
        </w:tabs>
        <w:spacing w:line="269" w:lineRule="exact"/>
        <w:ind w:left="720" w:right="40"/>
        <w:jc w:val="both"/>
        <w:rPr>
          <w:sz w:val="24"/>
          <w:szCs w:val="24"/>
        </w:rPr>
      </w:pPr>
      <w:r w:rsidRPr="002D3C52">
        <w:rPr>
          <w:sz w:val="24"/>
          <w:szCs w:val="24"/>
        </w:rPr>
        <w:t>frode ai sensi dell'articolo 1 della convenzione relativa alla tutela degli interessi finanziari delle Comunità europee;</w:t>
      </w:r>
    </w:p>
    <w:p w:rsidR="00D17CFF" w:rsidRPr="002D3C52" w:rsidRDefault="00D17CFF" w:rsidP="00D17CFF">
      <w:pPr>
        <w:pStyle w:val="Corpodeltesto1"/>
        <w:shd w:val="clear" w:color="auto" w:fill="auto"/>
        <w:tabs>
          <w:tab w:val="left" w:pos="703"/>
        </w:tabs>
        <w:spacing w:line="269" w:lineRule="exact"/>
        <w:ind w:right="40" w:firstLine="0"/>
        <w:jc w:val="both"/>
        <w:rPr>
          <w:sz w:val="24"/>
          <w:szCs w:val="24"/>
        </w:rPr>
      </w:pPr>
    </w:p>
    <w:p w:rsidR="00AD57C8" w:rsidRDefault="00A54B15">
      <w:pPr>
        <w:pStyle w:val="Corpodeltesto1"/>
        <w:numPr>
          <w:ilvl w:val="0"/>
          <w:numId w:val="1"/>
        </w:numPr>
        <w:shd w:val="clear" w:color="auto" w:fill="auto"/>
        <w:tabs>
          <w:tab w:val="left" w:pos="718"/>
        </w:tabs>
        <w:spacing w:line="269" w:lineRule="exact"/>
        <w:ind w:left="720" w:right="40"/>
        <w:jc w:val="both"/>
        <w:rPr>
          <w:sz w:val="24"/>
          <w:szCs w:val="24"/>
        </w:rPr>
      </w:pPr>
      <w:r w:rsidRPr="002D3C52">
        <w:rPr>
          <w:sz w:val="24"/>
          <w:szCs w:val="24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D17CFF" w:rsidRPr="002D3C52" w:rsidRDefault="00D17CFF" w:rsidP="00D17CFF">
      <w:pPr>
        <w:pStyle w:val="Corpodeltesto1"/>
        <w:shd w:val="clear" w:color="auto" w:fill="auto"/>
        <w:tabs>
          <w:tab w:val="left" w:pos="718"/>
        </w:tabs>
        <w:spacing w:line="269" w:lineRule="exact"/>
        <w:ind w:right="40" w:firstLine="0"/>
        <w:jc w:val="both"/>
        <w:rPr>
          <w:sz w:val="24"/>
          <w:szCs w:val="24"/>
        </w:rPr>
      </w:pPr>
    </w:p>
    <w:p w:rsidR="00AD57C8" w:rsidRDefault="00A54B15">
      <w:pPr>
        <w:pStyle w:val="Corpodeltesto1"/>
        <w:numPr>
          <w:ilvl w:val="0"/>
          <w:numId w:val="1"/>
        </w:numPr>
        <w:shd w:val="clear" w:color="auto" w:fill="auto"/>
        <w:tabs>
          <w:tab w:val="left" w:pos="713"/>
        </w:tabs>
        <w:spacing w:line="269" w:lineRule="exact"/>
        <w:ind w:left="720" w:right="40"/>
        <w:jc w:val="both"/>
        <w:rPr>
          <w:sz w:val="24"/>
          <w:szCs w:val="24"/>
        </w:rPr>
      </w:pPr>
      <w:r w:rsidRPr="002D3C52">
        <w:rPr>
          <w:sz w:val="24"/>
          <w:szCs w:val="24"/>
        </w:rPr>
        <w:t>delitti di cui agli articoli 648-bis, 648-ter e 648-ter. 1 del codice penale, riciclaggio di proventi di attività criminose o finanziamento del terrorismo, quali definiti all'articolo 1 del decreto legislativo 22 giugno 2007, n. 109 e successive modificazioni;</w:t>
      </w:r>
    </w:p>
    <w:p w:rsidR="00D17CFF" w:rsidRPr="002D3C52" w:rsidRDefault="00D17CFF" w:rsidP="00D17CFF">
      <w:pPr>
        <w:pStyle w:val="Corpodeltesto1"/>
        <w:shd w:val="clear" w:color="auto" w:fill="auto"/>
        <w:tabs>
          <w:tab w:val="left" w:pos="713"/>
        </w:tabs>
        <w:spacing w:line="269" w:lineRule="exact"/>
        <w:ind w:right="40" w:firstLine="0"/>
        <w:jc w:val="both"/>
        <w:rPr>
          <w:sz w:val="24"/>
          <w:szCs w:val="24"/>
        </w:rPr>
      </w:pPr>
    </w:p>
    <w:p w:rsidR="00AD57C8" w:rsidRDefault="00A54B15">
      <w:pPr>
        <w:pStyle w:val="Corpodeltesto1"/>
        <w:numPr>
          <w:ilvl w:val="0"/>
          <w:numId w:val="1"/>
        </w:numPr>
        <w:shd w:val="clear" w:color="auto" w:fill="auto"/>
        <w:tabs>
          <w:tab w:val="left" w:pos="722"/>
        </w:tabs>
        <w:spacing w:line="269" w:lineRule="exact"/>
        <w:ind w:left="720" w:right="40"/>
        <w:jc w:val="both"/>
        <w:rPr>
          <w:sz w:val="24"/>
          <w:szCs w:val="24"/>
        </w:rPr>
      </w:pPr>
      <w:r w:rsidRPr="002D3C52">
        <w:rPr>
          <w:sz w:val="24"/>
          <w:szCs w:val="24"/>
        </w:rPr>
        <w:t>sfruttamento del lavoro minorile e altre forme di tratta di esseri umani definite con il decreto legislativo 4 marzo 2014, n. 24;</w:t>
      </w:r>
    </w:p>
    <w:p w:rsidR="00D17CFF" w:rsidRPr="002D3C52" w:rsidRDefault="00D17CFF" w:rsidP="00D17CFF">
      <w:pPr>
        <w:pStyle w:val="Corpodeltesto1"/>
        <w:shd w:val="clear" w:color="auto" w:fill="auto"/>
        <w:tabs>
          <w:tab w:val="left" w:pos="722"/>
        </w:tabs>
        <w:spacing w:line="269" w:lineRule="exact"/>
        <w:ind w:right="40" w:firstLine="0"/>
        <w:jc w:val="both"/>
        <w:rPr>
          <w:sz w:val="24"/>
          <w:szCs w:val="24"/>
        </w:rPr>
      </w:pPr>
    </w:p>
    <w:p w:rsidR="00AD57C8" w:rsidRPr="002D3C52" w:rsidRDefault="00A54B15">
      <w:pPr>
        <w:pStyle w:val="Corpodeltesto1"/>
        <w:numPr>
          <w:ilvl w:val="0"/>
          <w:numId w:val="1"/>
        </w:numPr>
        <w:shd w:val="clear" w:color="auto" w:fill="auto"/>
        <w:tabs>
          <w:tab w:val="left" w:pos="564"/>
        </w:tabs>
        <w:spacing w:line="269" w:lineRule="exact"/>
        <w:ind w:left="720"/>
        <w:jc w:val="both"/>
        <w:rPr>
          <w:sz w:val="24"/>
          <w:szCs w:val="24"/>
        </w:rPr>
      </w:pPr>
      <w:r w:rsidRPr="002D3C52">
        <w:rPr>
          <w:sz w:val="24"/>
          <w:szCs w:val="24"/>
        </w:rPr>
        <w:t>ogni altro delitto da cui derivi, quale pena accessoria, l'incapacità di contrattare con la pubblica</w:t>
      </w:r>
    </w:p>
    <w:p w:rsidR="00AD57C8" w:rsidRPr="002D3C52" w:rsidRDefault="00A54B15">
      <w:pPr>
        <w:pStyle w:val="Corpodeltesto1"/>
        <w:shd w:val="clear" w:color="auto" w:fill="auto"/>
        <w:spacing w:after="595" w:line="269" w:lineRule="exact"/>
        <w:ind w:left="720" w:firstLine="0"/>
        <w:rPr>
          <w:sz w:val="24"/>
          <w:szCs w:val="24"/>
        </w:rPr>
      </w:pPr>
      <w:r w:rsidRPr="002D3C52">
        <w:rPr>
          <w:sz w:val="24"/>
          <w:szCs w:val="24"/>
        </w:rPr>
        <w:t>amministrazione;</w:t>
      </w:r>
    </w:p>
    <w:p w:rsidR="00AD57C8" w:rsidRPr="002D3C52" w:rsidRDefault="00A54B15">
      <w:pPr>
        <w:pStyle w:val="Corpodeltesto1"/>
        <w:shd w:val="clear" w:color="auto" w:fill="auto"/>
        <w:spacing w:after="555" w:line="200" w:lineRule="exact"/>
        <w:ind w:left="20" w:firstLine="0"/>
        <w:jc w:val="both"/>
        <w:rPr>
          <w:sz w:val="24"/>
          <w:szCs w:val="24"/>
        </w:rPr>
      </w:pPr>
      <w:r w:rsidRPr="002D3C52">
        <w:rPr>
          <w:sz w:val="24"/>
          <w:szCs w:val="24"/>
        </w:rPr>
        <w:t>Luogo e data della sottoscrizione</w:t>
      </w:r>
    </w:p>
    <w:p w:rsidR="00AD57C8" w:rsidRDefault="00A54B15">
      <w:pPr>
        <w:pStyle w:val="Intestazione20"/>
        <w:keepNext/>
        <w:keepLines/>
        <w:shd w:val="clear" w:color="auto" w:fill="auto"/>
        <w:spacing w:before="0" w:after="498" w:line="210" w:lineRule="exact"/>
        <w:ind w:left="4040"/>
      </w:pPr>
      <w:bookmarkStart w:id="1" w:name="bookmark1"/>
      <w:r>
        <w:t>DICHIARANTI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4003"/>
        <w:gridCol w:w="2376"/>
        <w:gridCol w:w="2390"/>
      </w:tblGrid>
      <w:tr w:rsidR="00AD57C8">
        <w:trPr>
          <w:trHeight w:val="40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C8" w:rsidRDefault="00A54B15">
            <w:pPr>
              <w:pStyle w:val="Corpodeltesto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proofErr w:type="spellStart"/>
            <w:r>
              <w:t>Num</w:t>
            </w:r>
            <w:proofErr w:type="spellEnd"/>
            <w: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C8" w:rsidRDefault="00A54B15">
            <w:pPr>
              <w:pStyle w:val="Corpodeltesto1"/>
              <w:framePr w:wrap="notBeside" w:vAnchor="text" w:hAnchor="text" w:xAlign="center" w:y="1"/>
              <w:shd w:val="clear" w:color="auto" w:fill="auto"/>
              <w:spacing w:line="240" w:lineRule="auto"/>
              <w:ind w:left="1320" w:firstLine="0"/>
            </w:pPr>
            <w:r>
              <w:t>GENERALITA'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C8" w:rsidRDefault="00A54B15">
            <w:pPr>
              <w:pStyle w:val="Corpodeltesto1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</w:pPr>
            <w:r>
              <w:t>RESIDENZA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C8" w:rsidRDefault="00A54B15">
            <w:pPr>
              <w:pStyle w:val="Corpodeltesto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FIRMA</w:t>
            </w:r>
          </w:p>
        </w:tc>
      </w:tr>
      <w:tr w:rsidR="00AD57C8">
        <w:trPr>
          <w:trHeight w:val="39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C8" w:rsidRDefault="00AD57C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C8" w:rsidRDefault="00AD57C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C8" w:rsidRDefault="00AD57C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C8" w:rsidRDefault="00AD57C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57C8">
        <w:trPr>
          <w:trHeight w:val="3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C8" w:rsidRDefault="00AD57C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C8" w:rsidRDefault="00AD57C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C8" w:rsidRDefault="00AD57C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C8" w:rsidRDefault="00AD57C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57C8">
        <w:trPr>
          <w:trHeight w:val="39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C8" w:rsidRDefault="00AD57C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C8" w:rsidRDefault="00AD57C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C8" w:rsidRDefault="00AD57C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C8" w:rsidRDefault="00AD57C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57C8">
        <w:trPr>
          <w:trHeight w:val="40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C8" w:rsidRDefault="00AD57C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C8" w:rsidRDefault="00AD57C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C8" w:rsidRDefault="00AD57C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C8" w:rsidRDefault="00AD57C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D57C8" w:rsidRDefault="00AD57C8">
      <w:pPr>
        <w:rPr>
          <w:sz w:val="2"/>
          <w:szCs w:val="2"/>
        </w:rPr>
      </w:pPr>
    </w:p>
    <w:p w:rsidR="00AD57C8" w:rsidRDefault="00A54B15">
      <w:pPr>
        <w:pStyle w:val="Corpodeltesto30"/>
        <w:shd w:val="clear" w:color="auto" w:fill="auto"/>
        <w:spacing w:before="188"/>
        <w:ind w:left="20" w:right="40"/>
      </w:pPr>
      <w:r>
        <w:t>N.B. La dichiarazione deve essere corredata da fotocopia, non autenticata, del documento di identità dei sottoscrittori, in corso di validità.</w:t>
      </w:r>
    </w:p>
    <w:sectPr w:rsidR="00AD57C8" w:rsidSect="002D3C52">
      <w:type w:val="continuous"/>
      <w:pgSz w:w="11905" w:h="16837"/>
      <w:pgMar w:top="851" w:right="1089" w:bottom="993" w:left="10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24" w:rsidRPr="002831CB" w:rsidRDefault="00CB6D24" w:rsidP="00AD57C8">
      <w:r>
        <w:separator/>
      </w:r>
    </w:p>
  </w:endnote>
  <w:endnote w:type="continuationSeparator" w:id="0">
    <w:p w:rsidR="00CB6D24" w:rsidRPr="002831CB" w:rsidRDefault="00CB6D24" w:rsidP="00AD5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Sca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24" w:rsidRDefault="00CB6D24"/>
  </w:footnote>
  <w:footnote w:type="continuationSeparator" w:id="0">
    <w:p w:rsidR="00CB6D24" w:rsidRDefault="00CB6D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F3518"/>
    <w:multiLevelType w:val="multilevel"/>
    <w:tmpl w:val="2E18B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D57C8"/>
    <w:rsid w:val="000037FC"/>
    <w:rsid w:val="0003199C"/>
    <w:rsid w:val="00187EF6"/>
    <w:rsid w:val="00202CF3"/>
    <w:rsid w:val="002D3C52"/>
    <w:rsid w:val="0039347A"/>
    <w:rsid w:val="00441401"/>
    <w:rsid w:val="004F0FD6"/>
    <w:rsid w:val="00553B34"/>
    <w:rsid w:val="005949AC"/>
    <w:rsid w:val="0062512E"/>
    <w:rsid w:val="00710CF6"/>
    <w:rsid w:val="00736BCA"/>
    <w:rsid w:val="007D7FC1"/>
    <w:rsid w:val="00812624"/>
    <w:rsid w:val="008E5B91"/>
    <w:rsid w:val="009E2CC8"/>
    <w:rsid w:val="00A33068"/>
    <w:rsid w:val="00A54B15"/>
    <w:rsid w:val="00AD57C8"/>
    <w:rsid w:val="00B53D02"/>
    <w:rsid w:val="00BA4150"/>
    <w:rsid w:val="00C0615D"/>
    <w:rsid w:val="00CB38AB"/>
    <w:rsid w:val="00CB6D24"/>
    <w:rsid w:val="00D17CFF"/>
    <w:rsid w:val="00DA2999"/>
    <w:rsid w:val="00F1624A"/>
    <w:rsid w:val="00FC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D57C8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D57C8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sid w:val="00AD5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">
    <w:name w:val="Intestazione #1_"/>
    <w:basedOn w:val="Carpredefinitoparagrafo"/>
    <w:link w:val="Intestazione10"/>
    <w:rsid w:val="00AD5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Corpodeltesto">
    <w:name w:val="Corpo del testo_"/>
    <w:basedOn w:val="Carpredefinitoparagrafo"/>
    <w:link w:val="Corpodeltesto1"/>
    <w:rsid w:val="00AD5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orpodeltesto105ptGrassetto">
    <w:name w:val="Corpo del testo + 10;5 pt;Grassetto"/>
    <w:basedOn w:val="Corpodeltesto"/>
    <w:rsid w:val="00AD57C8"/>
    <w:rPr>
      <w:b/>
      <w:bCs/>
      <w:spacing w:val="0"/>
      <w:sz w:val="21"/>
      <w:szCs w:val="21"/>
    </w:rPr>
  </w:style>
  <w:style w:type="character" w:customStyle="1" w:styleId="Didascaliatabella">
    <w:name w:val="Didascalia tabella_"/>
    <w:basedOn w:val="Carpredefinitoparagrafo"/>
    <w:link w:val="Didascaliatabella0"/>
    <w:rsid w:val="00AD5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Intestazione2">
    <w:name w:val="Intestazione #2_"/>
    <w:basedOn w:val="Carpredefinitoparagrafo"/>
    <w:link w:val="Intestazione20"/>
    <w:rsid w:val="00AD5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orpodeltesto3">
    <w:name w:val="Corpo del testo (3)_"/>
    <w:basedOn w:val="Carpredefinitoparagrafo"/>
    <w:link w:val="Corpodeltesto30"/>
    <w:rsid w:val="00AD5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Corpodeltesto20">
    <w:name w:val="Corpo del testo (2)"/>
    <w:basedOn w:val="Normale"/>
    <w:link w:val="Corpodeltesto2"/>
    <w:rsid w:val="00AD57C8"/>
    <w:pPr>
      <w:shd w:val="clear" w:color="auto" w:fill="FFFFFF"/>
      <w:spacing w:after="240" w:line="250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Intestazione10">
    <w:name w:val="Intestazione #1"/>
    <w:basedOn w:val="Normale"/>
    <w:link w:val="Intestazione1"/>
    <w:rsid w:val="00AD57C8"/>
    <w:pPr>
      <w:shd w:val="clear" w:color="auto" w:fill="FFFFFF"/>
      <w:spacing w:before="240" w:after="240" w:line="47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rpodeltesto1">
    <w:name w:val="Corpo del testo1"/>
    <w:basedOn w:val="Normale"/>
    <w:link w:val="Corpodeltesto"/>
    <w:rsid w:val="00AD57C8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idascaliatabella0">
    <w:name w:val="Didascalia tabella"/>
    <w:basedOn w:val="Normale"/>
    <w:link w:val="Didascaliatabella"/>
    <w:rsid w:val="00AD57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Intestazione20">
    <w:name w:val="Intestazione #2"/>
    <w:basedOn w:val="Normale"/>
    <w:link w:val="Intestazione2"/>
    <w:rsid w:val="00AD57C8"/>
    <w:pPr>
      <w:shd w:val="clear" w:color="auto" w:fill="FFFFFF"/>
      <w:spacing w:before="600" w:after="54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orpodeltesto30">
    <w:name w:val="Corpo del testo (3)"/>
    <w:basedOn w:val="Normale"/>
    <w:link w:val="Corpodeltesto3"/>
    <w:rsid w:val="00AD57C8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Corpodeltesto6">
    <w:name w:val="Corpo del testo6"/>
    <w:basedOn w:val="Normale"/>
    <w:rsid w:val="002D3C52"/>
    <w:pPr>
      <w:shd w:val="clear" w:color="auto" w:fill="FFFFFF"/>
      <w:spacing w:line="0" w:lineRule="atLeast"/>
      <w:ind w:hanging="420"/>
    </w:pPr>
    <w:rPr>
      <w:rFonts w:ascii="Sylfaen" w:eastAsia="Sylfaen" w:hAnsi="Sylfaen" w:cs="Sylfaen"/>
      <w:sz w:val="19"/>
      <w:szCs w:val="19"/>
    </w:rPr>
  </w:style>
  <w:style w:type="paragraph" w:styleId="Paragrafoelenco">
    <w:name w:val="List Paragraph"/>
    <w:basedOn w:val="Normale"/>
    <w:uiPriority w:val="34"/>
    <w:qFormat/>
    <w:rsid w:val="00187EF6"/>
    <w:pPr>
      <w:ind w:left="720"/>
      <w:contextualSpacing/>
    </w:pPr>
  </w:style>
  <w:style w:type="paragraph" w:styleId="Corpodeltesto0">
    <w:name w:val="Body Text"/>
    <w:basedOn w:val="Normale"/>
    <w:link w:val="CorpodeltestoCarattere"/>
    <w:rsid w:val="00BA4150"/>
    <w:pPr>
      <w:spacing w:after="120"/>
    </w:pPr>
    <w:rPr>
      <w:rFonts w:ascii="Times Scale" w:eastAsia="Times New Roman" w:hAnsi="Times Scale" w:cs="Times New Roman"/>
      <w:color w:val="auto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0"/>
    <w:rsid w:val="00BA4150"/>
    <w:rPr>
      <w:rFonts w:ascii="Times Scale" w:eastAsia="Times New Roman" w:hAnsi="Times Scale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 2 _DICHIARAZIONI_</vt:lpstr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 2 _DICHIARAZIONI_</dc:title>
  <dc:subject/>
  <dc:creator>NCUPERTINO</dc:creator>
  <cp:keywords/>
  <cp:lastModifiedBy>Claudio Murru</cp:lastModifiedBy>
  <cp:revision>10</cp:revision>
  <cp:lastPrinted>2017-09-27T06:02:00Z</cp:lastPrinted>
  <dcterms:created xsi:type="dcterms:W3CDTF">2017-02-16T11:52:00Z</dcterms:created>
  <dcterms:modified xsi:type="dcterms:W3CDTF">2018-07-30T11:35:00Z</dcterms:modified>
</cp:coreProperties>
</file>